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D167" w14:textId="77777777" w:rsidR="00F46B86" w:rsidRDefault="00F46B86" w:rsidP="00F46B86">
      <w:pPr>
        <w:pStyle w:val="NoSpacing"/>
        <w:jc w:val="center"/>
        <w:rPr>
          <w:b/>
          <w:bCs/>
          <w:sz w:val="28"/>
          <w:szCs w:val="28"/>
        </w:rPr>
      </w:pPr>
      <w:r>
        <w:rPr>
          <w:b/>
          <w:bCs/>
          <w:sz w:val="28"/>
          <w:szCs w:val="28"/>
        </w:rPr>
        <w:t>Identifying Your Calling</w:t>
      </w:r>
    </w:p>
    <w:p w14:paraId="673F4670" w14:textId="77777777" w:rsidR="00F46B86" w:rsidRDefault="00F46B86" w:rsidP="00F46B86">
      <w:pPr>
        <w:pStyle w:val="NoSpacing"/>
        <w:rPr>
          <w:b/>
          <w:bCs/>
          <w:sz w:val="28"/>
          <w:szCs w:val="28"/>
        </w:rPr>
      </w:pPr>
    </w:p>
    <w:p w14:paraId="017E37B8" w14:textId="05AEFF3D" w:rsidR="00F46B86" w:rsidRPr="007421BD" w:rsidRDefault="00F46B86" w:rsidP="00F46B86">
      <w:pPr>
        <w:pStyle w:val="NoSpacing"/>
        <w:ind w:firstLine="720"/>
        <w:rPr>
          <w:b/>
          <w:bCs/>
        </w:rPr>
      </w:pPr>
      <w:r>
        <w:t xml:space="preserve">You will find below a list of Old Testament, Gospel, and New Testament stories of people being called into their ministries.  Please review the list and pick two stories from the Old Testament and two stories from the Gospels/New Testament. Please respond to 3 out of the 5 questions below.  Please </w:t>
      </w:r>
      <w:proofErr w:type="gramStart"/>
      <w:r>
        <w:t>turn</w:t>
      </w:r>
      <w:proofErr w:type="gramEnd"/>
      <w:r>
        <w:t xml:space="preserve"> in your responses to me by </w:t>
      </w:r>
      <w:r>
        <w:rPr>
          <w:b/>
          <w:bCs/>
        </w:rPr>
        <w:t>Thursd</w:t>
      </w:r>
      <w:r w:rsidRPr="007421BD">
        <w:rPr>
          <w:b/>
          <w:bCs/>
        </w:rPr>
        <w:t>ay, J</w:t>
      </w:r>
      <w:r>
        <w:rPr>
          <w:b/>
          <w:bCs/>
        </w:rPr>
        <w:t>anuary 8</w:t>
      </w:r>
      <w:r>
        <w:rPr>
          <w:b/>
          <w:bCs/>
        </w:rPr>
        <w:t>, 202</w:t>
      </w:r>
      <w:r>
        <w:rPr>
          <w:b/>
          <w:bCs/>
        </w:rPr>
        <w:t>6</w:t>
      </w:r>
      <w:r w:rsidRPr="007421BD">
        <w:rPr>
          <w:b/>
          <w:bCs/>
        </w:rPr>
        <w:t>.</w:t>
      </w:r>
    </w:p>
    <w:p w14:paraId="622C3913" w14:textId="77777777" w:rsidR="00F46B86" w:rsidRDefault="00F46B86" w:rsidP="00F46B86">
      <w:pPr>
        <w:pStyle w:val="NoSpacing"/>
        <w:ind w:firstLine="720"/>
      </w:pPr>
    </w:p>
    <w:p w14:paraId="559686B0" w14:textId="77777777" w:rsidR="00F46B86" w:rsidRDefault="00F46B86" w:rsidP="00F46B86">
      <w:pPr>
        <w:pStyle w:val="NoSpacing"/>
        <w:ind w:firstLine="720"/>
        <w:jc w:val="center"/>
        <w:rPr>
          <w:b/>
          <w:bCs/>
        </w:rPr>
      </w:pPr>
      <w:r>
        <w:rPr>
          <w:b/>
          <w:bCs/>
        </w:rPr>
        <w:t>Old Testament Passages</w:t>
      </w:r>
    </w:p>
    <w:p w14:paraId="0AB9EBC0" w14:textId="77777777" w:rsidR="00F46B86" w:rsidRDefault="00F46B86" w:rsidP="00F46B86">
      <w:pPr>
        <w:pStyle w:val="NoSpacing"/>
        <w:ind w:firstLine="720"/>
      </w:pPr>
      <w:r>
        <w:t>Abraham, Genesis 12, 15, 17</w:t>
      </w:r>
    </w:p>
    <w:p w14:paraId="1995E81D" w14:textId="77777777" w:rsidR="00F46B86" w:rsidRPr="00F46B86" w:rsidRDefault="00F46B86" w:rsidP="00F46B86">
      <w:pPr>
        <w:pStyle w:val="NoSpacing"/>
        <w:ind w:firstLine="720"/>
        <w:rPr>
          <w:lang w:val="fr-FR"/>
        </w:rPr>
      </w:pPr>
      <w:r w:rsidRPr="00F46B86">
        <w:rPr>
          <w:lang w:val="fr-FR"/>
        </w:rPr>
        <w:t>Jacob, Genesis 32:22-32</w:t>
      </w:r>
    </w:p>
    <w:p w14:paraId="26F65F54" w14:textId="77777777" w:rsidR="00F46B86" w:rsidRPr="00F46B86" w:rsidRDefault="00F46B86" w:rsidP="00F46B86">
      <w:pPr>
        <w:pStyle w:val="NoSpacing"/>
        <w:ind w:firstLine="720"/>
        <w:rPr>
          <w:lang w:val="fr-FR"/>
        </w:rPr>
      </w:pPr>
      <w:r w:rsidRPr="00F46B86">
        <w:rPr>
          <w:lang w:val="fr-FR"/>
        </w:rPr>
        <w:t>Moses, Exodus 3:1-4:17</w:t>
      </w:r>
    </w:p>
    <w:p w14:paraId="54B3D53C" w14:textId="77777777" w:rsidR="00F46B86" w:rsidRPr="00F46B86" w:rsidRDefault="00F46B86" w:rsidP="00F46B86">
      <w:pPr>
        <w:pStyle w:val="NoSpacing"/>
        <w:ind w:firstLine="720"/>
        <w:rPr>
          <w:lang w:val="fr-FR"/>
        </w:rPr>
      </w:pPr>
      <w:r w:rsidRPr="00F46B86">
        <w:rPr>
          <w:lang w:val="fr-FR"/>
        </w:rPr>
        <w:t>Joshua, Joshua 1:5-9</w:t>
      </w:r>
    </w:p>
    <w:p w14:paraId="12082FB9" w14:textId="77777777" w:rsidR="00F46B86" w:rsidRPr="00F46B86" w:rsidRDefault="00F46B86" w:rsidP="00F46B86">
      <w:pPr>
        <w:pStyle w:val="NoSpacing"/>
        <w:rPr>
          <w:lang w:val="fr-FR"/>
        </w:rPr>
      </w:pPr>
      <w:r w:rsidRPr="00F46B86">
        <w:rPr>
          <w:lang w:val="fr-FR"/>
        </w:rPr>
        <w:tab/>
        <w:t>Esther, Esther 4</w:t>
      </w:r>
    </w:p>
    <w:p w14:paraId="5F1B8646" w14:textId="77777777" w:rsidR="00F46B86" w:rsidRDefault="00F46B86" w:rsidP="00F46B86">
      <w:pPr>
        <w:pStyle w:val="NoSpacing"/>
      </w:pPr>
      <w:r w:rsidRPr="00F46B86">
        <w:rPr>
          <w:lang w:val="fr-FR"/>
        </w:rPr>
        <w:tab/>
      </w:r>
      <w:r>
        <w:t>Isaiah, Isaiah 6</w:t>
      </w:r>
    </w:p>
    <w:p w14:paraId="3DFB22DE" w14:textId="77777777" w:rsidR="00F46B86" w:rsidRDefault="00F46B86" w:rsidP="00F46B86">
      <w:pPr>
        <w:pStyle w:val="NoSpacing"/>
      </w:pPr>
      <w:r>
        <w:tab/>
        <w:t>Jeremiah, Jeremiah 1:4-19</w:t>
      </w:r>
    </w:p>
    <w:p w14:paraId="667566A7" w14:textId="77777777" w:rsidR="00F46B86" w:rsidRDefault="00F46B86" w:rsidP="00F46B86">
      <w:pPr>
        <w:pStyle w:val="NoSpacing"/>
      </w:pPr>
      <w:r>
        <w:tab/>
        <w:t>Jonah, Jonah 1:1-3:3</w:t>
      </w:r>
    </w:p>
    <w:p w14:paraId="40F003DD" w14:textId="77777777" w:rsidR="00F46B86" w:rsidRDefault="00F46B86" w:rsidP="00F46B86">
      <w:pPr>
        <w:pStyle w:val="NoSpacing"/>
      </w:pPr>
    </w:p>
    <w:p w14:paraId="52D0FE0A" w14:textId="77777777" w:rsidR="00F46B86" w:rsidRDefault="00F46B86" w:rsidP="00F46B86">
      <w:pPr>
        <w:pStyle w:val="NoSpacing"/>
        <w:jc w:val="center"/>
        <w:rPr>
          <w:b/>
          <w:bCs/>
        </w:rPr>
      </w:pPr>
      <w:r>
        <w:rPr>
          <w:b/>
          <w:bCs/>
        </w:rPr>
        <w:t>Gospel and New Testament Passages</w:t>
      </w:r>
    </w:p>
    <w:p w14:paraId="36AEADC9" w14:textId="77777777" w:rsidR="00F46B86" w:rsidRDefault="00F46B86" w:rsidP="00F46B86">
      <w:pPr>
        <w:pStyle w:val="NoSpacing"/>
      </w:pPr>
      <w:r>
        <w:rPr>
          <w:b/>
          <w:bCs/>
        </w:rPr>
        <w:tab/>
      </w:r>
      <w:r>
        <w:t>Joseph, Matthew 1:18-25</w:t>
      </w:r>
    </w:p>
    <w:p w14:paraId="664DBDED" w14:textId="77777777" w:rsidR="00F46B86" w:rsidRDefault="00F46B86" w:rsidP="00F46B86">
      <w:pPr>
        <w:pStyle w:val="NoSpacing"/>
      </w:pPr>
      <w:r>
        <w:tab/>
        <w:t>Zechariah and Elizabeth, Luke 1:5-25, 57-80</w:t>
      </w:r>
    </w:p>
    <w:p w14:paraId="4F7C18FE" w14:textId="77777777" w:rsidR="00F46B86" w:rsidRDefault="00F46B86" w:rsidP="00F46B86">
      <w:pPr>
        <w:pStyle w:val="NoSpacing"/>
      </w:pPr>
      <w:r>
        <w:tab/>
        <w:t>Mary, Luke 1:26-38</w:t>
      </w:r>
    </w:p>
    <w:p w14:paraId="66D7B7B1" w14:textId="77777777" w:rsidR="00F46B86" w:rsidRDefault="00F46B86" w:rsidP="00F46B86">
      <w:pPr>
        <w:pStyle w:val="NoSpacing"/>
      </w:pPr>
      <w:r>
        <w:tab/>
        <w:t>John the Baptist, Luke 3:1-20</w:t>
      </w:r>
    </w:p>
    <w:p w14:paraId="7CAEDEF5" w14:textId="77777777" w:rsidR="00F46B86" w:rsidRDefault="00F46B86" w:rsidP="00F46B86">
      <w:pPr>
        <w:pStyle w:val="NoSpacing"/>
      </w:pPr>
      <w:r>
        <w:tab/>
        <w:t>Simon, Andrew, James, &amp; John, Matthew 4:18-22; Mark 1:16-20; Luke 5:1-11</w:t>
      </w:r>
    </w:p>
    <w:p w14:paraId="5BAC5F27" w14:textId="77777777" w:rsidR="00F46B86" w:rsidRDefault="00F46B86" w:rsidP="00F46B86">
      <w:pPr>
        <w:pStyle w:val="NoSpacing"/>
      </w:pPr>
      <w:r>
        <w:tab/>
        <w:t>Levi/Matthew, Matthew 9:9-13; Mark 2:13-17, Luke 5:27-32</w:t>
      </w:r>
    </w:p>
    <w:p w14:paraId="7ECB48A2" w14:textId="77777777" w:rsidR="00F46B86" w:rsidRDefault="00F46B86" w:rsidP="00F46B86">
      <w:pPr>
        <w:pStyle w:val="NoSpacing"/>
      </w:pPr>
      <w:r>
        <w:tab/>
        <w:t>The Twelve Disciples: Matthew 10:1-4; Mark 3:13-19; Luke 6:12-16</w:t>
      </w:r>
    </w:p>
    <w:p w14:paraId="57AE7D84" w14:textId="77777777" w:rsidR="00F46B86" w:rsidRDefault="00F46B86" w:rsidP="00F46B86">
      <w:pPr>
        <w:pStyle w:val="NoSpacing"/>
      </w:pPr>
      <w:r>
        <w:tab/>
        <w:t>Paul to Timothy: 2Timothy 3:10-4:5</w:t>
      </w:r>
    </w:p>
    <w:p w14:paraId="5C1204CC" w14:textId="77777777" w:rsidR="00F46B86" w:rsidRDefault="00F46B86" w:rsidP="00F46B86">
      <w:pPr>
        <w:pStyle w:val="NoSpacing"/>
      </w:pPr>
    </w:p>
    <w:p w14:paraId="3A4EE9C4" w14:textId="77777777" w:rsidR="00F46B86" w:rsidRDefault="00F46B86" w:rsidP="00F46B86">
      <w:pPr>
        <w:pStyle w:val="NoSpacing"/>
        <w:numPr>
          <w:ilvl w:val="0"/>
          <w:numId w:val="1"/>
        </w:numPr>
      </w:pPr>
      <w:r>
        <w:t xml:space="preserve">Within the four call stories you read, how did God’s calling develop for each of the people? What was their initial response to their </w:t>
      </w:r>
      <w:proofErr w:type="gramStart"/>
      <w:r>
        <w:t>callings</w:t>
      </w:r>
      <w:proofErr w:type="gramEnd"/>
      <w:r>
        <w:t>?  How long did it take before they were convinced the Lord was calling them?</w:t>
      </w:r>
    </w:p>
    <w:p w14:paraId="006ACE03" w14:textId="77777777" w:rsidR="00F46B86" w:rsidRDefault="00F46B86" w:rsidP="00F46B86">
      <w:pPr>
        <w:pStyle w:val="NoSpacing"/>
        <w:numPr>
          <w:ilvl w:val="0"/>
          <w:numId w:val="1"/>
        </w:numPr>
      </w:pPr>
      <w:r>
        <w:t xml:space="preserve">Are you aware of anyone </w:t>
      </w:r>
      <w:proofErr w:type="gramStart"/>
      <w:r>
        <w:t>else’s call</w:t>
      </w:r>
      <w:proofErr w:type="gramEnd"/>
      <w:r>
        <w:t xml:space="preserve"> story?  </w:t>
      </w:r>
    </w:p>
    <w:p w14:paraId="1C6DF959" w14:textId="77777777" w:rsidR="00F46B86" w:rsidRDefault="00F46B86" w:rsidP="00F46B86">
      <w:pPr>
        <w:pStyle w:val="NoSpacing"/>
        <w:numPr>
          <w:ilvl w:val="0"/>
          <w:numId w:val="1"/>
        </w:numPr>
      </w:pPr>
      <w:r>
        <w:t>How has the scripture reading and recalling other people’s call stories, influenced your understanding of God’s calling?</w:t>
      </w:r>
    </w:p>
    <w:p w14:paraId="42037DE9" w14:textId="77777777" w:rsidR="00F46B86" w:rsidRDefault="00F46B86" w:rsidP="00F46B86">
      <w:pPr>
        <w:pStyle w:val="NoSpacing"/>
        <w:numPr>
          <w:ilvl w:val="0"/>
          <w:numId w:val="1"/>
        </w:numPr>
      </w:pPr>
      <w:r>
        <w:t xml:space="preserve">Is your understanding of God’s calling clarified at all at this time? If your answer is no, then consider reading a couple of other calling stories above.  If your answer is yes, then share what you are thinking about your </w:t>
      </w:r>
      <w:proofErr w:type="gramStart"/>
      <w:r>
        <w:t>calling</w:t>
      </w:r>
      <w:proofErr w:type="gramEnd"/>
      <w:r>
        <w:t xml:space="preserve"> </w:t>
      </w:r>
      <w:proofErr w:type="gramStart"/>
      <w:r>
        <w:t>at this time</w:t>
      </w:r>
      <w:proofErr w:type="gramEnd"/>
      <w:r>
        <w:t xml:space="preserve">. </w:t>
      </w:r>
    </w:p>
    <w:p w14:paraId="1B0229ED" w14:textId="77777777" w:rsidR="00F46B86" w:rsidRDefault="00F46B86" w:rsidP="00F46B86">
      <w:pPr>
        <w:pStyle w:val="NoSpacing"/>
        <w:numPr>
          <w:ilvl w:val="0"/>
          <w:numId w:val="1"/>
        </w:numPr>
      </w:pPr>
      <w:r>
        <w:t xml:space="preserve">What are your concerns and fears associated with your calling at this time? </w:t>
      </w:r>
    </w:p>
    <w:p w14:paraId="3D0F35D3" w14:textId="77777777" w:rsidR="00F46B86" w:rsidRDefault="00F46B86" w:rsidP="00F46B86">
      <w:pPr>
        <w:pStyle w:val="NoSpacing"/>
        <w:ind w:left="720"/>
      </w:pPr>
    </w:p>
    <w:p w14:paraId="0B90B97F" w14:textId="77777777" w:rsidR="00F46B86" w:rsidRDefault="00F46B86" w:rsidP="00F46B86">
      <w:pPr>
        <w:pStyle w:val="NoSpacing"/>
        <w:ind w:left="720"/>
      </w:pPr>
    </w:p>
    <w:p w14:paraId="4A28E872" w14:textId="77777777" w:rsidR="00F46B86" w:rsidRDefault="00F46B86" w:rsidP="00F46B86">
      <w:pPr>
        <w:pStyle w:val="NoSpacing"/>
      </w:pPr>
      <w:r>
        <w:t xml:space="preserve">Whenever you </w:t>
      </w:r>
      <w:proofErr w:type="gramStart"/>
      <w:r>
        <w:t>have the opportunity to</w:t>
      </w:r>
      <w:proofErr w:type="gramEnd"/>
      <w:r>
        <w:t xml:space="preserve"> participate in Holy Communion or attend a baptism, ask the Holy Spirit for guidance and wisdom as you participate in those services. </w:t>
      </w:r>
    </w:p>
    <w:p w14:paraId="1E6A36CE" w14:textId="77777777" w:rsidR="00F46B86" w:rsidRDefault="00F46B86" w:rsidP="00F46B86">
      <w:pPr>
        <w:pStyle w:val="NoSpacing"/>
      </w:pPr>
    </w:p>
    <w:p w14:paraId="6BC54B0F" w14:textId="77777777" w:rsidR="00F46B86" w:rsidRPr="005F4CAE" w:rsidRDefault="00F46B86" w:rsidP="00F46B86">
      <w:pPr>
        <w:pStyle w:val="NoSpacing"/>
        <w:rPr>
          <w:b/>
          <w:bCs/>
        </w:rPr>
      </w:pPr>
      <w:r>
        <w:rPr>
          <w:b/>
          <w:bCs/>
        </w:rPr>
        <w:t xml:space="preserve">Please don’t feel pressured to have a clear understanding </w:t>
      </w:r>
      <w:proofErr w:type="gramStart"/>
      <w:r>
        <w:rPr>
          <w:b/>
          <w:bCs/>
        </w:rPr>
        <w:t>at this time</w:t>
      </w:r>
      <w:proofErr w:type="gramEnd"/>
      <w:r>
        <w:rPr>
          <w:b/>
          <w:bCs/>
        </w:rPr>
        <w:t xml:space="preserve">.  These questions are meant to begin the discerning process.  God reveals his calling to us in his time and his way.  We will discuss this more during our class time. </w:t>
      </w:r>
    </w:p>
    <w:p w14:paraId="0ADD7092" w14:textId="77777777" w:rsidR="00F46B86" w:rsidRDefault="00F46B86" w:rsidP="00F46B86"/>
    <w:p w14:paraId="51F40618" w14:textId="77777777" w:rsidR="00CD0A5F" w:rsidRDefault="00CD0A5F"/>
    <w:sectPr w:rsidR="00CD0A5F" w:rsidSect="00F46B8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21514"/>
    <w:multiLevelType w:val="hybridMultilevel"/>
    <w:tmpl w:val="33E4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86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86"/>
    <w:rsid w:val="001F2BFA"/>
    <w:rsid w:val="00442CCD"/>
    <w:rsid w:val="006E07E2"/>
    <w:rsid w:val="00AA3276"/>
    <w:rsid w:val="00AD23F8"/>
    <w:rsid w:val="00CD0A5F"/>
    <w:rsid w:val="00F46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9331"/>
  <w15:chartTrackingRefBased/>
  <w15:docId w15:val="{52F15D13-15CB-4193-A200-66472D5E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B86"/>
    <w:pPr>
      <w:spacing w:line="259" w:lineRule="auto"/>
    </w:pPr>
    <w:rPr>
      <w:sz w:val="22"/>
      <w:szCs w:val="22"/>
    </w:rPr>
  </w:style>
  <w:style w:type="paragraph" w:styleId="Heading1">
    <w:name w:val="heading 1"/>
    <w:basedOn w:val="Normal"/>
    <w:next w:val="Normal"/>
    <w:link w:val="Heading1Char"/>
    <w:uiPriority w:val="9"/>
    <w:qFormat/>
    <w:rsid w:val="00F46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B86"/>
    <w:rPr>
      <w:rFonts w:eastAsiaTheme="majorEastAsia" w:cstheme="majorBidi"/>
      <w:color w:val="272727" w:themeColor="text1" w:themeTint="D8"/>
    </w:rPr>
  </w:style>
  <w:style w:type="paragraph" w:styleId="Title">
    <w:name w:val="Title"/>
    <w:basedOn w:val="Normal"/>
    <w:next w:val="Normal"/>
    <w:link w:val="TitleChar"/>
    <w:uiPriority w:val="10"/>
    <w:qFormat/>
    <w:rsid w:val="00F46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B86"/>
    <w:pPr>
      <w:spacing w:before="160"/>
      <w:jc w:val="center"/>
    </w:pPr>
    <w:rPr>
      <w:i/>
      <w:iCs/>
      <w:color w:val="404040" w:themeColor="text1" w:themeTint="BF"/>
    </w:rPr>
  </w:style>
  <w:style w:type="character" w:customStyle="1" w:styleId="QuoteChar">
    <w:name w:val="Quote Char"/>
    <w:basedOn w:val="DefaultParagraphFont"/>
    <w:link w:val="Quote"/>
    <w:uiPriority w:val="29"/>
    <w:rsid w:val="00F46B86"/>
    <w:rPr>
      <w:i/>
      <w:iCs/>
      <w:color w:val="404040" w:themeColor="text1" w:themeTint="BF"/>
    </w:rPr>
  </w:style>
  <w:style w:type="paragraph" w:styleId="ListParagraph">
    <w:name w:val="List Paragraph"/>
    <w:basedOn w:val="Normal"/>
    <w:uiPriority w:val="34"/>
    <w:qFormat/>
    <w:rsid w:val="00F46B86"/>
    <w:pPr>
      <w:ind w:left="720"/>
      <w:contextualSpacing/>
    </w:pPr>
  </w:style>
  <w:style w:type="character" w:styleId="IntenseEmphasis">
    <w:name w:val="Intense Emphasis"/>
    <w:basedOn w:val="DefaultParagraphFont"/>
    <w:uiPriority w:val="21"/>
    <w:qFormat/>
    <w:rsid w:val="00F46B86"/>
    <w:rPr>
      <w:i/>
      <w:iCs/>
      <w:color w:val="0F4761" w:themeColor="accent1" w:themeShade="BF"/>
    </w:rPr>
  </w:style>
  <w:style w:type="paragraph" w:styleId="IntenseQuote">
    <w:name w:val="Intense Quote"/>
    <w:basedOn w:val="Normal"/>
    <w:next w:val="Normal"/>
    <w:link w:val="IntenseQuoteChar"/>
    <w:uiPriority w:val="30"/>
    <w:qFormat/>
    <w:rsid w:val="00F46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B86"/>
    <w:rPr>
      <w:i/>
      <w:iCs/>
      <w:color w:val="0F4761" w:themeColor="accent1" w:themeShade="BF"/>
    </w:rPr>
  </w:style>
  <w:style w:type="character" w:styleId="IntenseReference">
    <w:name w:val="Intense Reference"/>
    <w:basedOn w:val="DefaultParagraphFont"/>
    <w:uiPriority w:val="32"/>
    <w:qFormat/>
    <w:rsid w:val="00F46B86"/>
    <w:rPr>
      <w:b/>
      <w:bCs/>
      <w:smallCaps/>
      <w:color w:val="0F4761" w:themeColor="accent1" w:themeShade="BF"/>
      <w:spacing w:val="5"/>
    </w:rPr>
  </w:style>
  <w:style w:type="paragraph" w:styleId="NoSpacing">
    <w:name w:val="No Spacing"/>
    <w:uiPriority w:val="1"/>
    <w:qFormat/>
    <w:rsid w:val="00F46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1757</Characters>
  <Application>Microsoft Office Word</Application>
  <DocSecurity>0</DocSecurity>
  <Lines>47</Lines>
  <Paragraphs>32</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Fadley</dc:creator>
  <cp:keywords/>
  <dc:description/>
  <cp:lastModifiedBy>Dale Fadley</cp:lastModifiedBy>
  <cp:revision>1</cp:revision>
  <dcterms:created xsi:type="dcterms:W3CDTF">2025-12-04T23:09:00Z</dcterms:created>
  <dcterms:modified xsi:type="dcterms:W3CDTF">2025-12-04T23:15:00Z</dcterms:modified>
</cp:coreProperties>
</file>