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001B" w14:textId="5E975561" w:rsidR="00590F62" w:rsidRPr="00590F62" w:rsidRDefault="00590F62" w:rsidP="00590F62">
      <w:pPr>
        <w:jc w:val="left"/>
        <w:rPr>
          <w:rFonts w:cs="Arial"/>
          <w:b/>
          <w:bCs/>
          <w:sz w:val="28"/>
          <w:szCs w:val="24"/>
        </w:rPr>
      </w:pPr>
      <w:r w:rsidRPr="00590F62">
        <w:rPr>
          <w:rFonts w:cs="Arial"/>
          <w:b/>
          <w:bCs/>
          <w:noProof/>
          <w:sz w:val="28"/>
          <w:szCs w:val="24"/>
        </w:rPr>
        <w:drawing>
          <wp:anchor distT="0" distB="0" distL="114300" distR="114300" simplePos="0" relativeHeight="251658240" behindDoc="1" locked="0" layoutInCell="1" allowOverlap="1" wp14:anchorId="524A287C" wp14:editId="5ED2F85F">
            <wp:simplePos x="459874" y="459874"/>
            <wp:positionH relativeFrom="margin">
              <wp:align>center</wp:align>
            </wp:positionH>
            <wp:positionV relativeFrom="margin">
              <wp:align>top</wp:align>
            </wp:positionV>
            <wp:extent cx="2510590" cy="457253"/>
            <wp:effectExtent l="0" t="0" r="4445" b="0"/>
            <wp:wrapSquare wrapText="bothSides"/>
            <wp:docPr id="6269224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590" cy="45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95D1F" w14:textId="77777777" w:rsidR="00590F62" w:rsidRDefault="00590F62" w:rsidP="00590F62">
      <w:pPr>
        <w:jc w:val="left"/>
        <w:rPr>
          <w:rFonts w:cs="Arial"/>
          <w:b/>
          <w:bCs/>
          <w:sz w:val="28"/>
          <w:szCs w:val="24"/>
        </w:rPr>
      </w:pPr>
    </w:p>
    <w:p w14:paraId="564D1059" w14:textId="1A8DB3CF" w:rsidR="00B047D7" w:rsidRPr="00590F62" w:rsidRDefault="00E25AE8" w:rsidP="00590F62">
      <w:pPr>
        <w:rPr>
          <w:rFonts w:cs="Arial"/>
          <w:b/>
          <w:bCs/>
          <w:i/>
          <w:iCs/>
          <w:sz w:val="28"/>
          <w:szCs w:val="24"/>
        </w:rPr>
      </w:pPr>
      <w:r w:rsidRPr="00625CFD">
        <w:rPr>
          <w:rFonts w:cs="Arial"/>
          <w:b/>
          <w:bCs/>
          <w:sz w:val="28"/>
          <w:szCs w:val="24"/>
        </w:rPr>
        <w:t>Upper Midwest Conference</w:t>
      </w:r>
      <w:r w:rsidRPr="00625CFD">
        <w:rPr>
          <w:rFonts w:cs="Arial"/>
          <w:b/>
          <w:bCs/>
          <w:sz w:val="28"/>
          <w:szCs w:val="24"/>
        </w:rPr>
        <w:br/>
        <w:t>Lay Ministry School</w:t>
      </w:r>
      <w:r w:rsidR="00AA2145">
        <w:rPr>
          <w:rFonts w:cs="Arial"/>
          <w:b/>
          <w:bCs/>
          <w:sz w:val="28"/>
          <w:szCs w:val="24"/>
        </w:rPr>
        <w:t xml:space="preserve"> Course Syllabus</w:t>
      </w:r>
      <w:r w:rsidRPr="00625CFD">
        <w:rPr>
          <w:rFonts w:cs="Arial"/>
          <w:b/>
          <w:bCs/>
          <w:sz w:val="28"/>
          <w:szCs w:val="24"/>
        </w:rPr>
        <w:br/>
      </w:r>
      <w:r w:rsidR="00083825">
        <w:rPr>
          <w:rFonts w:cs="Arial"/>
          <w:b/>
          <w:bCs/>
          <w:i/>
          <w:iCs/>
          <w:sz w:val="28"/>
          <w:szCs w:val="24"/>
        </w:rPr>
        <w:t xml:space="preserve">Advanced Preaching </w:t>
      </w:r>
      <w:r w:rsidRPr="00E047D9">
        <w:rPr>
          <w:rFonts w:cs="Arial"/>
          <w:b/>
          <w:bCs/>
          <w:i/>
          <w:iCs/>
          <w:sz w:val="28"/>
          <w:szCs w:val="24"/>
        </w:rPr>
        <w:br/>
      </w:r>
      <w:r w:rsidR="00083825">
        <w:rPr>
          <w:rFonts w:cs="Arial"/>
          <w:b/>
          <w:bCs/>
          <w:i/>
          <w:iCs/>
          <w:sz w:val="28"/>
          <w:szCs w:val="24"/>
        </w:rPr>
        <w:t>November</w:t>
      </w:r>
      <w:r w:rsidR="000175B0">
        <w:rPr>
          <w:rFonts w:cs="Arial"/>
          <w:b/>
          <w:bCs/>
          <w:i/>
          <w:iCs/>
          <w:sz w:val="28"/>
          <w:szCs w:val="24"/>
        </w:rPr>
        <w:t xml:space="preserve"> 14,</w:t>
      </w:r>
      <w:r w:rsidR="00083825">
        <w:rPr>
          <w:rFonts w:cs="Arial"/>
          <w:b/>
          <w:bCs/>
          <w:i/>
          <w:iCs/>
          <w:sz w:val="28"/>
          <w:szCs w:val="24"/>
        </w:rPr>
        <w:t xml:space="preserve"> 2026</w:t>
      </w:r>
    </w:p>
    <w:p w14:paraId="7124A5D5" w14:textId="77777777" w:rsidR="00B047D7" w:rsidRDefault="00B047D7" w:rsidP="00CA14AE">
      <w:pPr>
        <w:pStyle w:val="NoSpacing"/>
        <w:jc w:val="left"/>
      </w:pPr>
    </w:p>
    <w:p w14:paraId="4815F725" w14:textId="657914ED" w:rsidR="00E25AE8" w:rsidRPr="00CA14AE" w:rsidRDefault="00E25AE8" w:rsidP="00CA14AE">
      <w:pPr>
        <w:pStyle w:val="NoSpacing"/>
        <w:jc w:val="left"/>
        <w:rPr>
          <w:b/>
          <w:bCs/>
          <w:i/>
          <w:iCs/>
          <w:sz w:val="28"/>
          <w:szCs w:val="24"/>
        </w:rPr>
      </w:pPr>
      <w:r w:rsidRPr="00CA14AE">
        <w:rPr>
          <w:b/>
          <w:bCs/>
          <w:i/>
          <w:iCs/>
          <w:sz w:val="28"/>
          <w:szCs w:val="24"/>
        </w:rPr>
        <w:t>Instructor Information</w:t>
      </w:r>
    </w:p>
    <w:p w14:paraId="6A1E3A04" w14:textId="77777777" w:rsidR="00CA14AE" w:rsidRPr="00CA14AE" w:rsidRDefault="00CA14AE" w:rsidP="00CA14AE">
      <w:pPr>
        <w:pStyle w:val="NoSpacing"/>
        <w:jc w:val="left"/>
        <w:rPr>
          <w:rFonts w:cs="Arial"/>
          <w:sz w:val="20"/>
          <w:szCs w:val="18"/>
        </w:rPr>
      </w:pPr>
    </w:p>
    <w:p w14:paraId="0DB71618" w14:textId="28498434" w:rsidR="00E25AE8" w:rsidRPr="0062005A" w:rsidRDefault="00E047D9" w:rsidP="00CA14AE">
      <w:pPr>
        <w:pStyle w:val="NoSpacing"/>
        <w:jc w:val="left"/>
        <w:rPr>
          <w:rFonts w:cs="Arial"/>
        </w:rPr>
      </w:pPr>
      <w:r w:rsidRPr="0062005A">
        <w:rPr>
          <w:rFonts w:cs="Arial"/>
        </w:rPr>
        <w:t xml:space="preserve">Name: </w:t>
      </w:r>
      <w:r w:rsidR="006F437B">
        <w:rPr>
          <w:rFonts w:cs="Arial"/>
        </w:rPr>
        <w:tab/>
      </w:r>
      <w:r w:rsidR="00083825">
        <w:rPr>
          <w:rFonts w:cs="Arial"/>
        </w:rPr>
        <w:t>Pastor Michael McInnis</w:t>
      </w:r>
    </w:p>
    <w:p w14:paraId="43D74D6B" w14:textId="3A728234" w:rsidR="00E25AE8" w:rsidRPr="0062005A" w:rsidRDefault="00E25AE8" w:rsidP="00CA14AE">
      <w:pPr>
        <w:pStyle w:val="NoSpacing"/>
        <w:jc w:val="left"/>
        <w:rPr>
          <w:rFonts w:cs="Arial"/>
        </w:rPr>
      </w:pPr>
      <w:r w:rsidRPr="0062005A">
        <w:rPr>
          <w:rFonts w:cs="Arial"/>
        </w:rPr>
        <w:t>Telephone:</w:t>
      </w:r>
      <w:r w:rsidR="00083825">
        <w:rPr>
          <w:rFonts w:cs="Arial"/>
        </w:rPr>
        <w:t xml:space="preserve"> </w:t>
      </w:r>
      <w:r w:rsidR="00083825">
        <w:rPr>
          <w:rFonts w:cs="Arial"/>
        </w:rPr>
        <w:tab/>
        <w:t>(402) 651-5425</w:t>
      </w:r>
    </w:p>
    <w:p w14:paraId="6DF8A70C" w14:textId="48667173" w:rsidR="00511128" w:rsidRDefault="00E25AE8" w:rsidP="00CA14AE">
      <w:pPr>
        <w:pStyle w:val="NoSpacing"/>
        <w:jc w:val="left"/>
        <w:rPr>
          <w:rFonts w:cs="Arial"/>
        </w:rPr>
      </w:pPr>
      <w:r w:rsidRPr="0062005A">
        <w:rPr>
          <w:rFonts w:cs="Arial"/>
        </w:rPr>
        <w:t>E-mail:</w:t>
      </w:r>
      <w:r w:rsidR="00083825">
        <w:rPr>
          <w:rFonts w:cs="Arial"/>
        </w:rPr>
        <w:tab/>
        <w:t xml:space="preserve">pm360life@gmail.com    </w:t>
      </w:r>
    </w:p>
    <w:p w14:paraId="6436063C" w14:textId="77777777" w:rsidR="006F437B" w:rsidRDefault="00511128" w:rsidP="00CA14AE">
      <w:pPr>
        <w:pStyle w:val="NoSpacing"/>
        <w:jc w:val="left"/>
        <w:rPr>
          <w:rFonts w:cs="Arial"/>
        </w:rPr>
      </w:pPr>
      <w:r>
        <w:rPr>
          <w:rFonts w:cs="Arial"/>
        </w:rPr>
        <w:t>Availability:</w:t>
      </w:r>
      <w:r w:rsidR="00083825">
        <w:rPr>
          <w:rFonts w:cs="Arial"/>
        </w:rPr>
        <w:t xml:space="preserve"> </w:t>
      </w:r>
      <w:r w:rsidR="00083825">
        <w:rPr>
          <w:rFonts w:cs="Arial"/>
        </w:rPr>
        <w:tab/>
        <w:t xml:space="preserve">Please contact via text or e-mail; we can set up an appt. to visit by phone as </w:t>
      </w:r>
    </w:p>
    <w:p w14:paraId="66C6816E" w14:textId="0A6A877B" w:rsidR="00E25AE8" w:rsidRDefault="006F437B" w:rsidP="006F437B">
      <w:pPr>
        <w:pStyle w:val="NoSpacing"/>
        <w:ind w:left="720" w:firstLine="720"/>
        <w:jc w:val="left"/>
        <w:rPr>
          <w:rFonts w:ascii="Times New Roman" w:hAnsi="Times New Roman" w:cs="Times New Roman"/>
        </w:rPr>
      </w:pPr>
      <w:r>
        <w:rPr>
          <w:rFonts w:cs="Arial"/>
        </w:rPr>
        <w:t>n</w:t>
      </w:r>
      <w:r w:rsidR="00083825">
        <w:rPr>
          <w:rFonts w:cs="Arial"/>
        </w:rPr>
        <w:t>eeded</w:t>
      </w:r>
      <w:r>
        <w:rPr>
          <w:rFonts w:cs="Arial"/>
        </w:rPr>
        <w:t>.</w:t>
      </w:r>
    </w:p>
    <w:p w14:paraId="5D6DA7E5" w14:textId="77777777" w:rsidR="00083825" w:rsidRPr="00CA14AE" w:rsidRDefault="00083825" w:rsidP="00CA14AE">
      <w:pPr>
        <w:pStyle w:val="NoSpacing"/>
        <w:jc w:val="left"/>
        <w:rPr>
          <w:sz w:val="20"/>
          <w:szCs w:val="18"/>
        </w:rPr>
      </w:pPr>
    </w:p>
    <w:p w14:paraId="0F519A46" w14:textId="533E6B64" w:rsidR="00E25AE8" w:rsidRPr="00CA14AE" w:rsidRDefault="00E25AE8" w:rsidP="00CA14AE">
      <w:pPr>
        <w:pStyle w:val="NoSpacing"/>
        <w:jc w:val="left"/>
        <w:rPr>
          <w:b/>
          <w:bCs/>
          <w:i/>
          <w:iCs/>
          <w:sz w:val="28"/>
          <w:szCs w:val="24"/>
        </w:rPr>
      </w:pPr>
      <w:r w:rsidRPr="00CA14AE">
        <w:rPr>
          <w:b/>
          <w:bCs/>
          <w:i/>
          <w:iCs/>
          <w:sz w:val="28"/>
          <w:szCs w:val="24"/>
        </w:rPr>
        <w:t>Course Description/Overvie</w:t>
      </w:r>
      <w:r w:rsidR="00CA14AE" w:rsidRPr="00CA14AE">
        <w:rPr>
          <w:b/>
          <w:bCs/>
          <w:i/>
          <w:iCs/>
          <w:sz w:val="28"/>
          <w:szCs w:val="24"/>
        </w:rPr>
        <w:t>w</w:t>
      </w:r>
    </w:p>
    <w:p w14:paraId="17198E20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784621F2" w14:textId="0D267314" w:rsidR="00CA14AE" w:rsidRPr="00CA14AE" w:rsidRDefault="00CA14AE" w:rsidP="00CA14AE">
      <w:pPr>
        <w:pStyle w:val="NoSpacing"/>
        <w:jc w:val="left"/>
      </w:pPr>
      <w:r w:rsidRPr="00CA14AE">
        <w:t>We will engage with the course texts and other recommended resources in order to:</w:t>
      </w:r>
    </w:p>
    <w:p w14:paraId="3591373A" w14:textId="525D1901" w:rsidR="00CA14AE" w:rsidRPr="00CA14AE" w:rsidRDefault="00CA14AE" w:rsidP="00CA14AE">
      <w:pPr>
        <w:pStyle w:val="NoSpacing"/>
        <w:numPr>
          <w:ilvl w:val="0"/>
          <w:numId w:val="7"/>
        </w:numPr>
        <w:jc w:val="left"/>
      </w:pPr>
      <w:r w:rsidRPr="00CA14AE">
        <w:t>deepen our preaching skills</w:t>
      </w:r>
      <w:r>
        <w:t xml:space="preserve"> through a study of preaching methodology</w:t>
      </w:r>
      <w:r w:rsidRPr="00CA14AE">
        <w:t xml:space="preserve">; </w:t>
      </w:r>
    </w:p>
    <w:p w14:paraId="1F007EB8" w14:textId="7643588D" w:rsidR="00CA14AE" w:rsidRPr="00CA14AE" w:rsidRDefault="00CA14AE" w:rsidP="00CA14AE">
      <w:pPr>
        <w:pStyle w:val="NoSpacing"/>
        <w:numPr>
          <w:ilvl w:val="0"/>
          <w:numId w:val="7"/>
        </w:numPr>
        <w:jc w:val="left"/>
      </w:pPr>
      <w:r w:rsidRPr="00CA14AE">
        <w:t xml:space="preserve">discuss various </w:t>
      </w:r>
      <w:r>
        <w:t>sermon types</w:t>
      </w:r>
      <w:r w:rsidRPr="00CA14AE">
        <w:t xml:space="preserve"> and styles; and </w:t>
      </w:r>
    </w:p>
    <w:p w14:paraId="710A19BB" w14:textId="77777777" w:rsidR="00CA14AE" w:rsidRPr="00CA14AE" w:rsidRDefault="00CA14AE" w:rsidP="00CA14AE">
      <w:pPr>
        <w:pStyle w:val="NoSpacing"/>
        <w:numPr>
          <w:ilvl w:val="0"/>
          <w:numId w:val="7"/>
        </w:numPr>
        <w:jc w:val="left"/>
      </w:pPr>
      <w:r w:rsidRPr="00CA14AE">
        <w:t>develop a lifelong commitment to studying God’s Word for both personal growth and growth as a preacher,</w:t>
      </w:r>
    </w:p>
    <w:p w14:paraId="44868405" w14:textId="77777777" w:rsidR="00CA14AE" w:rsidRDefault="00CA14AE" w:rsidP="00CA14AE">
      <w:pPr>
        <w:pStyle w:val="NoSpacing"/>
        <w:jc w:val="left"/>
      </w:pPr>
      <w:r w:rsidRPr="00CA14AE">
        <w:t>in order to remain relevant in the pulpit, the classroom, small groups and other places where we have the opportunity to interpret, teach and apply the scriptures.</w:t>
      </w:r>
    </w:p>
    <w:p w14:paraId="2B269652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18EAE377" w14:textId="45A6CD81" w:rsidR="00CA14AE" w:rsidRDefault="00E25AE8" w:rsidP="00CA14AE">
      <w:pPr>
        <w:pStyle w:val="NoSpacing"/>
        <w:jc w:val="left"/>
        <w:rPr>
          <w:b/>
          <w:bCs/>
          <w:i/>
          <w:iCs/>
          <w:sz w:val="28"/>
          <w:szCs w:val="24"/>
        </w:rPr>
      </w:pPr>
      <w:r w:rsidRPr="00CA14AE">
        <w:rPr>
          <w:b/>
          <w:bCs/>
          <w:i/>
          <w:iCs/>
          <w:sz w:val="28"/>
          <w:szCs w:val="24"/>
        </w:rPr>
        <w:t>Course Learning Objectives</w:t>
      </w:r>
    </w:p>
    <w:p w14:paraId="747A2691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062514C4" w14:textId="71E07794" w:rsidR="00CA14AE" w:rsidRPr="00CA14AE" w:rsidRDefault="00CA14AE" w:rsidP="00CA14AE">
      <w:pPr>
        <w:pStyle w:val="NoSpacing"/>
        <w:jc w:val="left"/>
      </w:pPr>
      <w:r w:rsidRPr="00CA14AE">
        <w:t xml:space="preserve">Interact with the two </w:t>
      </w:r>
      <w:r>
        <w:t xml:space="preserve">class </w:t>
      </w:r>
      <w:r w:rsidRPr="00CA14AE">
        <w:t>text</w:t>
      </w:r>
      <w:r>
        <w:t>book</w:t>
      </w:r>
      <w:r w:rsidRPr="00CA14AE">
        <w:t xml:space="preserve">s, discuss the major concepts, ideas, principles and methods presented by the authors. Please bring your </w:t>
      </w:r>
      <w:r w:rsidRPr="00CA14AE">
        <w:rPr>
          <w:u w:val="single"/>
        </w:rPr>
        <w:t>three top take-aways</w:t>
      </w:r>
      <w:r w:rsidRPr="00CA14AE">
        <w:t xml:space="preserve"> (most helpful, challenging, etc.,) from each book to share and discuss with the class.</w:t>
      </w:r>
    </w:p>
    <w:p w14:paraId="579A5016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55FF2E43" w14:textId="77777777" w:rsidR="00CA14AE" w:rsidRPr="00CA14AE" w:rsidRDefault="00CA14AE" w:rsidP="00CA14AE">
      <w:pPr>
        <w:pStyle w:val="NoSpacing"/>
        <w:jc w:val="left"/>
      </w:pPr>
      <w:r w:rsidRPr="00CA14AE">
        <w:t xml:space="preserve">Be prepared to evaluate and discuss your current preaching practices with regard to the major concepts, ideas, principles and methods from our texts. </w:t>
      </w:r>
    </w:p>
    <w:p w14:paraId="399EAB1D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17174B28" w14:textId="77777777" w:rsidR="00CA14AE" w:rsidRPr="00CA14AE" w:rsidRDefault="00CA14AE" w:rsidP="00CA14AE">
      <w:pPr>
        <w:pStyle w:val="NoSpacing"/>
        <w:jc w:val="left"/>
      </w:pPr>
      <w:r w:rsidRPr="00CA14AE">
        <w:t xml:space="preserve">Evaluate and discuss the various sermon approaches: deductive, expository, inductive, narrative, topical, verse-by-verse, etc. </w:t>
      </w:r>
    </w:p>
    <w:p w14:paraId="73AB0C47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0402FC54" w14:textId="77777777" w:rsidR="00CA14AE" w:rsidRPr="00CA14AE" w:rsidRDefault="00CA14AE" w:rsidP="00CA14AE">
      <w:pPr>
        <w:pStyle w:val="NoSpacing"/>
        <w:jc w:val="left"/>
      </w:pPr>
      <w:r w:rsidRPr="00CA14AE">
        <w:t>Explore topics to preach regularly/annually, e.g.: Advent/Christmas; Lent/Easter; Stewardship/Money; Doctrines; Wesleyan emphases; etc. Discuss lectionary preaching versus series preaching and the value of each.</w:t>
      </w:r>
    </w:p>
    <w:p w14:paraId="0196D1CD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11FB4A31" w14:textId="185B53E1" w:rsidR="00CA14AE" w:rsidRPr="00CA14AE" w:rsidRDefault="00CA14AE" w:rsidP="00CA14AE">
      <w:pPr>
        <w:pStyle w:val="NoSpacing"/>
        <w:jc w:val="left"/>
      </w:pPr>
      <w:r w:rsidRPr="00CA14AE">
        <w:t xml:space="preserve">Interact with John Wesley’s sermon, </w:t>
      </w:r>
      <w:r w:rsidRPr="00CA14AE">
        <w:rPr>
          <w:i/>
          <w:iCs/>
        </w:rPr>
        <w:t>The Scripture Way of Salvation</w:t>
      </w:r>
      <w:r w:rsidRPr="00CA14AE">
        <w:t>, as an introduction into how Wesley understands our salvation experience through scripture (the gospel message). Explore how to make Wesley’s theology in this sermon relevant for listeners today.</w:t>
      </w:r>
    </w:p>
    <w:p w14:paraId="7059ED6D" w14:textId="77777777" w:rsidR="00CA14AE" w:rsidRPr="00CA14AE" w:rsidRDefault="00CA14AE" w:rsidP="00CA14AE">
      <w:pPr>
        <w:pStyle w:val="NoSpacing"/>
        <w:jc w:val="left"/>
        <w:rPr>
          <w:sz w:val="20"/>
          <w:szCs w:val="18"/>
        </w:rPr>
      </w:pPr>
    </w:p>
    <w:p w14:paraId="699ABC54" w14:textId="10A91B60" w:rsidR="00083825" w:rsidRPr="00083825" w:rsidRDefault="00CA14AE" w:rsidP="00CA14AE">
      <w:pPr>
        <w:pStyle w:val="NoSpacing"/>
        <w:jc w:val="left"/>
      </w:pPr>
      <w:r w:rsidRPr="00CA14AE">
        <w:t>Discuss the character, devotional and spiritual life of the preacher and its impact on his/her preaching witness. What “sermon” (gospel) is your life “preaching”?</w:t>
      </w:r>
    </w:p>
    <w:p w14:paraId="1FDC9789" w14:textId="77777777" w:rsidR="00E25AE8" w:rsidRDefault="00E25AE8" w:rsidP="00CA14AE">
      <w:pPr>
        <w:pStyle w:val="NoSpacing"/>
        <w:jc w:val="left"/>
        <w:rPr>
          <w:b/>
          <w:bCs/>
          <w:i/>
          <w:iCs/>
          <w:sz w:val="28"/>
          <w:szCs w:val="24"/>
        </w:rPr>
      </w:pPr>
      <w:r w:rsidRPr="00E25AE8">
        <w:rPr>
          <w:b/>
          <w:bCs/>
          <w:i/>
          <w:iCs/>
          <w:sz w:val="28"/>
          <w:szCs w:val="24"/>
        </w:rPr>
        <w:lastRenderedPageBreak/>
        <w:t>Course Resources</w:t>
      </w:r>
    </w:p>
    <w:p w14:paraId="5E3C8B7C" w14:textId="77777777" w:rsidR="00752FF0" w:rsidRPr="00752FF0" w:rsidRDefault="00752FF0" w:rsidP="00CA14AE">
      <w:pPr>
        <w:pStyle w:val="NoSpacing"/>
        <w:jc w:val="left"/>
        <w:rPr>
          <w:b/>
          <w:bCs/>
          <w:sz w:val="20"/>
          <w:szCs w:val="18"/>
        </w:rPr>
      </w:pPr>
    </w:p>
    <w:p w14:paraId="4E9A51F5" w14:textId="29022D34" w:rsidR="00CA14AE" w:rsidRPr="00752FF0" w:rsidRDefault="00CA14AE" w:rsidP="00752FF0">
      <w:pPr>
        <w:pStyle w:val="NoSpacing"/>
        <w:jc w:val="left"/>
        <w:rPr>
          <w:rFonts w:cs="Arial"/>
          <w:sz w:val="26"/>
          <w:szCs w:val="26"/>
        </w:rPr>
      </w:pPr>
      <w:r w:rsidRPr="00752FF0">
        <w:rPr>
          <w:rFonts w:cs="Arial"/>
          <w:i/>
          <w:iCs/>
          <w:sz w:val="26"/>
          <w:szCs w:val="26"/>
        </w:rPr>
        <w:t>Preaching</w:t>
      </w:r>
      <w:r w:rsidR="00752FF0">
        <w:rPr>
          <w:rFonts w:cs="Arial"/>
          <w:i/>
          <w:iCs/>
          <w:sz w:val="26"/>
          <w:szCs w:val="26"/>
        </w:rPr>
        <w:t xml:space="preserve"> in the Spirit</w:t>
      </w:r>
      <w:r w:rsidRPr="00752FF0">
        <w:rPr>
          <w:rFonts w:cs="Arial"/>
          <w:i/>
          <w:iCs/>
          <w:sz w:val="26"/>
          <w:szCs w:val="26"/>
        </w:rPr>
        <w:t>,</w:t>
      </w:r>
      <w:r w:rsidRPr="00752FF0">
        <w:rPr>
          <w:rFonts w:cs="Arial"/>
          <w:sz w:val="26"/>
          <w:szCs w:val="26"/>
        </w:rPr>
        <w:t xml:space="preserve"> by Dennis F. Kinlaw (Available at francisasburysociety.com)  </w:t>
      </w:r>
    </w:p>
    <w:p w14:paraId="114705F0" w14:textId="77777777" w:rsidR="00CA14AE" w:rsidRPr="00752FF0" w:rsidRDefault="00CA14AE" w:rsidP="00752FF0">
      <w:pPr>
        <w:spacing w:after="0"/>
        <w:ind w:firstLine="720"/>
        <w:jc w:val="left"/>
        <w:rPr>
          <w:rFonts w:cs="Arial"/>
          <w:sz w:val="26"/>
          <w:szCs w:val="26"/>
        </w:rPr>
      </w:pPr>
      <w:r w:rsidRPr="00752FF0">
        <w:rPr>
          <w:rFonts w:cs="Arial"/>
          <w:sz w:val="26"/>
          <w:szCs w:val="26"/>
        </w:rPr>
        <w:t xml:space="preserve">ISBN 978-159317522-1 </w:t>
      </w:r>
    </w:p>
    <w:p w14:paraId="6CBB8B2C" w14:textId="77777777" w:rsidR="00CA14AE" w:rsidRPr="00752FF0" w:rsidRDefault="00CA14AE" w:rsidP="00752FF0">
      <w:pPr>
        <w:spacing w:after="0"/>
        <w:jc w:val="left"/>
        <w:rPr>
          <w:rFonts w:cs="Arial"/>
          <w:sz w:val="20"/>
          <w:szCs w:val="20"/>
        </w:rPr>
      </w:pPr>
    </w:p>
    <w:p w14:paraId="5FEC6343" w14:textId="77777777" w:rsidR="00752FF0" w:rsidRDefault="00CA14AE" w:rsidP="00752FF0">
      <w:pPr>
        <w:spacing w:after="0"/>
        <w:jc w:val="left"/>
        <w:rPr>
          <w:rFonts w:cs="Arial"/>
          <w:i/>
          <w:iCs/>
          <w:sz w:val="26"/>
          <w:szCs w:val="26"/>
        </w:rPr>
      </w:pPr>
      <w:r w:rsidRPr="00752FF0">
        <w:rPr>
          <w:rFonts w:cs="Arial"/>
          <w:i/>
          <w:iCs/>
          <w:sz w:val="26"/>
          <w:szCs w:val="26"/>
        </w:rPr>
        <w:t xml:space="preserve">Biblical Preaching: The Development and Delivery of Expository Messages, Fourth </w:t>
      </w:r>
    </w:p>
    <w:p w14:paraId="601AC6CA" w14:textId="0AA8F901" w:rsidR="00CA14AE" w:rsidRPr="00752FF0" w:rsidRDefault="00CA14AE" w:rsidP="00752FF0">
      <w:pPr>
        <w:spacing w:after="0"/>
        <w:ind w:left="720"/>
        <w:jc w:val="left"/>
        <w:rPr>
          <w:rFonts w:cs="Arial"/>
          <w:sz w:val="26"/>
          <w:szCs w:val="26"/>
        </w:rPr>
      </w:pPr>
      <w:r w:rsidRPr="00752FF0">
        <w:rPr>
          <w:rFonts w:cs="Arial"/>
          <w:i/>
          <w:iCs/>
          <w:sz w:val="26"/>
          <w:szCs w:val="26"/>
        </w:rPr>
        <w:t>Edition</w:t>
      </w:r>
      <w:r w:rsidRPr="00752FF0">
        <w:rPr>
          <w:rFonts w:cs="Arial"/>
          <w:sz w:val="26"/>
          <w:szCs w:val="26"/>
        </w:rPr>
        <w:t xml:space="preserve"> (2025) by Haddon W. Robinson (Available on Amazon) ISBN-13: ‎ 978-1540967916</w:t>
      </w:r>
    </w:p>
    <w:p w14:paraId="7E492FD6" w14:textId="77777777" w:rsidR="00CA14AE" w:rsidRPr="00752FF0" w:rsidRDefault="00CA14AE" w:rsidP="00752FF0">
      <w:pPr>
        <w:spacing w:after="0"/>
        <w:jc w:val="left"/>
        <w:rPr>
          <w:rFonts w:cs="Arial"/>
          <w:sz w:val="20"/>
          <w:szCs w:val="20"/>
        </w:rPr>
      </w:pPr>
    </w:p>
    <w:p w14:paraId="0215A26D" w14:textId="77777777" w:rsidR="00752FF0" w:rsidRDefault="00CA14AE" w:rsidP="00752FF0">
      <w:pPr>
        <w:spacing w:after="0"/>
        <w:jc w:val="left"/>
        <w:rPr>
          <w:rFonts w:cs="Arial"/>
          <w:sz w:val="26"/>
          <w:szCs w:val="26"/>
        </w:rPr>
      </w:pPr>
      <w:r w:rsidRPr="00752FF0">
        <w:rPr>
          <w:rFonts w:cs="Arial"/>
          <w:i/>
          <w:iCs/>
          <w:sz w:val="26"/>
          <w:szCs w:val="26"/>
        </w:rPr>
        <w:t xml:space="preserve">The Scripture Way of Salvation </w:t>
      </w:r>
      <w:r w:rsidRPr="00752FF0">
        <w:rPr>
          <w:rFonts w:cs="Arial"/>
          <w:sz w:val="26"/>
          <w:szCs w:val="26"/>
        </w:rPr>
        <w:t xml:space="preserve">(1765), John Wesley, available in various </w:t>
      </w:r>
    </w:p>
    <w:p w14:paraId="698D1D1D" w14:textId="31C2C6E8" w:rsidR="00CA14AE" w:rsidRPr="00752FF0" w:rsidRDefault="00CA14AE" w:rsidP="00752FF0">
      <w:pPr>
        <w:spacing w:after="0"/>
        <w:ind w:left="720"/>
        <w:jc w:val="left"/>
        <w:rPr>
          <w:rFonts w:cs="Arial"/>
          <w:sz w:val="26"/>
          <w:szCs w:val="26"/>
        </w:rPr>
      </w:pPr>
      <w:r w:rsidRPr="00752FF0">
        <w:rPr>
          <w:rFonts w:cs="Arial"/>
          <w:sz w:val="26"/>
          <w:szCs w:val="26"/>
        </w:rPr>
        <w:t>collections of Wesley’s sermons or here online:</w:t>
      </w:r>
      <w:r w:rsidR="00752FF0">
        <w:rPr>
          <w:rFonts w:cs="Arial"/>
          <w:sz w:val="26"/>
          <w:szCs w:val="26"/>
        </w:rPr>
        <w:t xml:space="preserve"> </w:t>
      </w:r>
      <w:hyperlink r:id="rId7" w:history="1">
        <w:r w:rsidR="00752FF0" w:rsidRPr="00752FF0">
          <w:rPr>
            <w:rStyle w:val="Hyperlink"/>
            <w:rFonts w:cs="Arial"/>
            <w:color w:val="000000" w:themeColor="text1"/>
            <w:sz w:val="26"/>
            <w:szCs w:val="26"/>
          </w:rPr>
          <w:t>https://wesley.nnu.edu/john-</w:t>
        </w:r>
        <w:r w:rsidR="00752FF0" w:rsidRPr="00752FF0">
          <w:rPr>
            <w:rStyle w:val="Hyperlink"/>
            <w:rFonts w:cs="Arial"/>
            <w:color w:val="000000" w:themeColor="text1"/>
            <w:sz w:val="26"/>
            <w:szCs w:val="26"/>
          </w:rPr>
          <w:t xml:space="preserve"> </w:t>
        </w:r>
        <w:r w:rsidR="00752FF0" w:rsidRPr="00752FF0">
          <w:rPr>
            <w:rStyle w:val="Hyperlink"/>
            <w:rFonts w:cs="Arial"/>
            <w:color w:val="000000" w:themeColor="text1"/>
            <w:sz w:val="26"/>
            <w:szCs w:val="26"/>
          </w:rPr>
          <w:t>wesley/the-sermons-of-john-wesley-1872-edition/sermon-43-the-scripture-way-of-salvation</w:t>
        </w:r>
      </w:hyperlink>
    </w:p>
    <w:p w14:paraId="64878392" w14:textId="77777777" w:rsidR="00752FF0" w:rsidRPr="00752FF0" w:rsidRDefault="00752FF0" w:rsidP="00752FF0">
      <w:pPr>
        <w:spacing w:after="0"/>
        <w:jc w:val="left"/>
        <w:rPr>
          <w:rFonts w:cs="Arial"/>
          <w:sz w:val="20"/>
          <w:szCs w:val="20"/>
        </w:rPr>
      </w:pPr>
    </w:p>
    <w:p w14:paraId="6C7AF8CF" w14:textId="77777777" w:rsidR="00752FF0" w:rsidRDefault="00CA14AE" w:rsidP="00752FF0">
      <w:pPr>
        <w:spacing w:after="0"/>
        <w:jc w:val="left"/>
        <w:rPr>
          <w:rFonts w:cs="Arial"/>
          <w:i/>
          <w:iCs/>
          <w:sz w:val="26"/>
          <w:szCs w:val="26"/>
        </w:rPr>
      </w:pPr>
      <w:r w:rsidRPr="00752FF0">
        <w:rPr>
          <w:rFonts w:cs="Arial"/>
          <w:i/>
          <w:iCs/>
          <w:sz w:val="26"/>
          <w:szCs w:val="26"/>
        </w:rPr>
        <w:t>What Makes a Good Sermon</w:t>
      </w:r>
      <w:r w:rsidRPr="00752FF0">
        <w:rPr>
          <w:rFonts w:cs="Arial"/>
          <w:sz w:val="26"/>
          <w:szCs w:val="26"/>
        </w:rPr>
        <w:t xml:space="preserve"> by David F. Watson, July 31, 2025 (</w:t>
      </w:r>
      <w:r w:rsidRPr="00752FF0">
        <w:rPr>
          <w:rFonts w:cs="Arial"/>
          <w:i/>
          <w:iCs/>
          <w:sz w:val="26"/>
          <w:szCs w:val="26"/>
        </w:rPr>
        <w:t xml:space="preserve">accessed </w:t>
      </w:r>
    </w:p>
    <w:p w14:paraId="00462C8D" w14:textId="5E7B7846" w:rsidR="00752FF0" w:rsidRPr="00752FF0" w:rsidRDefault="00752FF0" w:rsidP="00752FF0">
      <w:pPr>
        <w:spacing w:after="0"/>
        <w:ind w:firstLine="720"/>
        <w:jc w:val="left"/>
        <w:rPr>
          <w:rFonts w:cs="Arial"/>
          <w:color w:val="000000" w:themeColor="text1"/>
          <w:sz w:val="26"/>
          <w:szCs w:val="26"/>
          <w:u w:val="single"/>
        </w:rPr>
      </w:pPr>
      <w:r>
        <w:rPr>
          <w:rFonts w:cs="Arial"/>
          <w:i/>
          <w:iCs/>
          <w:sz w:val="26"/>
          <w:szCs w:val="26"/>
        </w:rPr>
        <w:t>8</w:t>
      </w:r>
      <w:r w:rsidR="00CA14AE" w:rsidRPr="00752FF0">
        <w:rPr>
          <w:rFonts w:cs="Arial"/>
          <w:i/>
          <w:iCs/>
          <w:sz w:val="26"/>
          <w:szCs w:val="26"/>
        </w:rPr>
        <w:t>/</w:t>
      </w:r>
      <w:r>
        <w:rPr>
          <w:rFonts w:cs="Arial"/>
          <w:i/>
          <w:iCs/>
          <w:sz w:val="26"/>
          <w:szCs w:val="26"/>
        </w:rPr>
        <w:t>12</w:t>
      </w:r>
      <w:r w:rsidR="00CA14AE" w:rsidRPr="00752FF0">
        <w:rPr>
          <w:rFonts w:cs="Arial"/>
          <w:i/>
          <w:iCs/>
          <w:sz w:val="26"/>
          <w:szCs w:val="26"/>
        </w:rPr>
        <w:t>/2026</w:t>
      </w:r>
      <w:r w:rsidR="00CA14AE" w:rsidRPr="00752FF0">
        <w:rPr>
          <w:rFonts w:cs="Arial"/>
          <w:sz w:val="26"/>
          <w:szCs w:val="26"/>
        </w:rPr>
        <w:t xml:space="preserve">) at </w:t>
      </w:r>
      <w:hyperlink r:id="rId8" w:history="1">
        <w:r w:rsidRPr="00752FF0">
          <w:rPr>
            <w:rStyle w:val="Hyperlink"/>
            <w:rFonts w:cs="Arial"/>
            <w:color w:val="000000" w:themeColor="text1"/>
            <w:sz w:val="26"/>
            <w:szCs w:val="26"/>
          </w:rPr>
          <w:t>https://davidfwatson3.substack.com/p/what-makes-a-good-</w:t>
        </w:r>
      </w:hyperlink>
    </w:p>
    <w:p w14:paraId="302EB5B6" w14:textId="44A81BFA" w:rsidR="00CA14AE" w:rsidRPr="00752FF0" w:rsidRDefault="00CA14AE" w:rsidP="00752FF0">
      <w:pPr>
        <w:spacing w:after="0"/>
        <w:ind w:firstLine="720"/>
        <w:jc w:val="left"/>
        <w:rPr>
          <w:rFonts w:cs="Arial"/>
          <w:sz w:val="26"/>
          <w:szCs w:val="26"/>
        </w:rPr>
      </w:pPr>
      <w:r w:rsidRPr="00752FF0">
        <w:rPr>
          <w:rFonts w:cs="Arial"/>
          <w:color w:val="000000" w:themeColor="text1"/>
          <w:sz w:val="26"/>
          <w:szCs w:val="26"/>
          <w:u w:val="single"/>
        </w:rPr>
        <w:t xml:space="preserve">sermon </w:t>
      </w:r>
    </w:p>
    <w:p w14:paraId="12B7B6A0" w14:textId="77777777" w:rsidR="00625CFD" w:rsidRPr="00752FF0" w:rsidRDefault="00625CFD" w:rsidP="00CA14AE">
      <w:pPr>
        <w:pStyle w:val="NoSpacing"/>
        <w:jc w:val="left"/>
        <w:rPr>
          <w:sz w:val="20"/>
          <w:szCs w:val="18"/>
        </w:rPr>
      </w:pPr>
    </w:p>
    <w:p w14:paraId="5CFCEBD5" w14:textId="79852B01" w:rsidR="00625CFD" w:rsidRPr="00625CFD" w:rsidRDefault="00625CFD" w:rsidP="00CA14AE">
      <w:pPr>
        <w:pStyle w:val="NoSpacing"/>
        <w:jc w:val="left"/>
        <w:rPr>
          <w:b/>
          <w:bCs/>
          <w:i/>
          <w:iCs/>
          <w:sz w:val="28"/>
          <w:szCs w:val="24"/>
        </w:rPr>
      </w:pPr>
      <w:r w:rsidRPr="00E25AE8">
        <w:rPr>
          <w:b/>
          <w:bCs/>
          <w:i/>
          <w:iCs/>
          <w:sz w:val="28"/>
          <w:szCs w:val="24"/>
        </w:rPr>
        <w:t>Assignments</w:t>
      </w:r>
    </w:p>
    <w:p w14:paraId="0FF4D464" w14:textId="77777777" w:rsidR="006F437B" w:rsidRDefault="006F437B" w:rsidP="00CA14AE">
      <w:pPr>
        <w:pStyle w:val="NoSpacing"/>
        <w:jc w:val="left"/>
        <w:rPr>
          <w:b/>
          <w:bCs/>
          <w:i/>
          <w:iCs/>
        </w:rPr>
      </w:pPr>
    </w:p>
    <w:p w14:paraId="5BEE6574" w14:textId="7BFF65E4" w:rsidR="00E25AE8" w:rsidRPr="00E25AE8" w:rsidRDefault="00625CFD" w:rsidP="00CA14AE">
      <w:pPr>
        <w:pStyle w:val="NoSpacing"/>
        <w:jc w:val="left"/>
        <w:rPr>
          <w:b/>
          <w:bCs/>
        </w:rPr>
      </w:pPr>
      <w:r>
        <w:rPr>
          <w:b/>
          <w:bCs/>
          <w:i/>
          <w:iCs/>
        </w:rPr>
        <w:t>Pre-Class</w:t>
      </w:r>
      <w:r w:rsidR="00E25AE8" w:rsidRPr="00E25AE8">
        <w:rPr>
          <w:b/>
          <w:bCs/>
          <w:i/>
          <w:iCs/>
        </w:rPr>
        <w:t xml:space="preserve"> Assignments</w:t>
      </w:r>
    </w:p>
    <w:p w14:paraId="0573E62F" w14:textId="77777777" w:rsidR="006F437B" w:rsidRPr="006F437B" w:rsidRDefault="006F437B" w:rsidP="00CA14AE">
      <w:pPr>
        <w:pStyle w:val="NoSpacing"/>
        <w:jc w:val="left"/>
        <w:rPr>
          <w:sz w:val="20"/>
          <w:szCs w:val="18"/>
        </w:rPr>
      </w:pPr>
    </w:p>
    <w:p w14:paraId="70236D9E" w14:textId="3E84BDD8" w:rsidR="00752FF0" w:rsidRDefault="00752FF0" w:rsidP="00CA14AE">
      <w:pPr>
        <w:pStyle w:val="NoSpacing"/>
        <w:jc w:val="left"/>
      </w:pPr>
      <w:r w:rsidRPr="00752FF0">
        <w:t>Please submit a video of yourself preaching two weeks prior to our class date. A Vimeo, YouTube or Facebook page link are acceptable formats. These can be sent to me at my email address above. If students are not able to provide a video, then a fully written sermon manuscript will be sufficient.</w:t>
      </w:r>
    </w:p>
    <w:p w14:paraId="329C9FEE" w14:textId="77777777" w:rsidR="00E047D9" w:rsidRPr="00752FF0" w:rsidRDefault="00E047D9" w:rsidP="00CA14AE">
      <w:pPr>
        <w:pStyle w:val="NoSpacing"/>
        <w:jc w:val="left"/>
        <w:rPr>
          <w:sz w:val="20"/>
          <w:szCs w:val="18"/>
        </w:rPr>
      </w:pPr>
    </w:p>
    <w:p w14:paraId="2D8CB394" w14:textId="7BF8EA84" w:rsidR="00E047D9" w:rsidRPr="006F437B" w:rsidRDefault="00E047D9" w:rsidP="00CA14AE">
      <w:pPr>
        <w:pStyle w:val="NoSpacing"/>
        <w:jc w:val="left"/>
        <w:rPr>
          <w:b/>
          <w:bCs/>
          <w:i/>
          <w:iCs/>
        </w:rPr>
      </w:pPr>
      <w:r w:rsidRPr="006F437B">
        <w:rPr>
          <w:b/>
          <w:bCs/>
          <w:i/>
          <w:iCs/>
        </w:rPr>
        <w:t>Class Assignments</w:t>
      </w:r>
    </w:p>
    <w:p w14:paraId="5F51C107" w14:textId="77777777" w:rsidR="00752FF0" w:rsidRPr="00752FF0" w:rsidRDefault="00752FF0" w:rsidP="00752FF0">
      <w:pPr>
        <w:pStyle w:val="NoSpacing"/>
        <w:jc w:val="left"/>
        <w:rPr>
          <w:sz w:val="20"/>
          <w:szCs w:val="18"/>
        </w:rPr>
      </w:pPr>
    </w:p>
    <w:p w14:paraId="4B9071CE" w14:textId="00448292" w:rsidR="00752FF0" w:rsidRPr="00752FF0" w:rsidRDefault="00752FF0" w:rsidP="00752FF0">
      <w:pPr>
        <w:pStyle w:val="NoSpacing"/>
        <w:jc w:val="left"/>
      </w:pPr>
      <w:r w:rsidRPr="00752FF0">
        <w:t>Additionally, please provide a video of yourself preaching after the class. Once again, if this is not possible whatsoever, then substitute a fully written sermon manuscript.</w:t>
      </w:r>
    </w:p>
    <w:p w14:paraId="06306305" w14:textId="7F6AD09C" w:rsidR="00E047D9" w:rsidRPr="00E047D9" w:rsidRDefault="00E047D9" w:rsidP="00CA14AE">
      <w:pPr>
        <w:pStyle w:val="NoSpacing"/>
        <w:jc w:val="left"/>
        <w:rPr>
          <w:i/>
          <w:iCs/>
        </w:rPr>
      </w:pPr>
    </w:p>
    <w:sectPr w:rsidR="00E047D9" w:rsidRPr="00E047D9" w:rsidSect="00CA14AE"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44B7"/>
    <w:multiLevelType w:val="hybridMultilevel"/>
    <w:tmpl w:val="A680F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003A8"/>
    <w:multiLevelType w:val="multilevel"/>
    <w:tmpl w:val="0409001D"/>
    <w:styleLink w:val="SermonOutlineTemplate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89F237F"/>
    <w:multiLevelType w:val="hybridMultilevel"/>
    <w:tmpl w:val="0F48A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151AC"/>
    <w:multiLevelType w:val="hybridMultilevel"/>
    <w:tmpl w:val="E826A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25E02"/>
    <w:multiLevelType w:val="hybridMultilevel"/>
    <w:tmpl w:val="66985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3470D"/>
    <w:multiLevelType w:val="hybridMultilevel"/>
    <w:tmpl w:val="69D45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756F1"/>
    <w:multiLevelType w:val="multilevel"/>
    <w:tmpl w:val="4C8C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7C275A"/>
    <w:multiLevelType w:val="multilevel"/>
    <w:tmpl w:val="D05A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2660419">
    <w:abstractNumId w:val="1"/>
  </w:num>
  <w:num w:numId="2" w16cid:durableId="1177578399">
    <w:abstractNumId w:val="7"/>
  </w:num>
  <w:num w:numId="3" w16cid:durableId="230774418">
    <w:abstractNumId w:val="6"/>
  </w:num>
  <w:num w:numId="4" w16cid:durableId="854001077">
    <w:abstractNumId w:val="2"/>
  </w:num>
  <w:num w:numId="5" w16cid:durableId="706640131">
    <w:abstractNumId w:val="4"/>
  </w:num>
  <w:num w:numId="6" w16cid:durableId="1158574702">
    <w:abstractNumId w:val="5"/>
  </w:num>
  <w:num w:numId="7" w16cid:durableId="1944919965">
    <w:abstractNumId w:val="0"/>
  </w:num>
  <w:num w:numId="8" w16cid:durableId="562326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F"/>
    <w:rsid w:val="0000175F"/>
    <w:rsid w:val="000175B0"/>
    <w:rsid w:val="00083825"/>
    <w:rsid w:val="000974A8"/>
    <w:rsid w:val="00135306"/>
    <w:rsid w:val="001C4AF9"/>
    <w:rsid w:val="00222A72"/>
    <w:rsid w:val="0036208A"/>
    <w:rsid w:val="004A70E1"/>
    <w:rsid w:val="00503486"/>
    <w:rsid w:val="00511128"/>
    <w:rsid w:val="00590F62"/>
    <w:rsid w:val="0062005A"/>
    <w:rsid w:val="00625CFD"/>
    <w:rsid w:val="006B059A"/>
    <w:rsid w:val="006F437B"/>
    <w:rsid w:val="00752FF0"/>
    <w:rsid w:val="007D1368"/>
    <w:rsid w:val="00906AB4"/>
    <w:rsid w:val="009857B7"/>
    <w:rsid w:val="009E23D5"/>
    <w:rsid w:val="009E5A8E"/>
    <w:rsid w:val="00AA2145"/>
    <w:rsid w:val="00B047D7"/>
    <w:rsid w:val="00B666D1"/>
    <w:rsid w:val="00BE75E7"/>
    <w:rsid w:val="00CA14AE"/>
    <w:rsid w:val="00CA55E0"/>
    <w:rsid w:val="00CD1A85"/>
    <w:rsid w:val="00CD58A9"/>
    <w:rsid w:val="00D91B99"/>
    <w:rsid w:val="00E047D9"/>
    <w:rsid w:val="00E2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7FBE6"/>
  <w15:chartTrackingRefBased/>
  <w15:docId w15:val="{9D0B8408-8568-41EF-900F-982DBB14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7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7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7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7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7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7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7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ermonOutlineTemplate">
    <w:name w:val="Sermon Outline Template"/>
    <w:uiPriority w:val="99"/>
    <w:rsid w:val="00CD1A85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01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75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75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75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7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7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7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7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17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7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7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75F"/>
    <w:pPr>
      <w:spacing w:before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1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7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7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175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A14AE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752F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vidfwatson3.substack.com/p/what-makes-a-good-" TargetMode="External"/><Relationship Id="rId3" Type="http://schemas.openxmlformats.org/officeDocument/2006/relationships/styles" Target="styles.xml"/><Relationship Id="rId7" Type="http://schemas.openxmlformats.org/officeDocument/2006/relationships/hyperlink" Target="https://wesley.nnu.edu/john-%20wesley/the-sermons-of-john-wesley-1872-edition/sermon-43-the-scripture-way-of-salv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9A4DA-FB0F-4868-A04B-81EB7779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Sells</dc:creator>
  <cp:keywords/>
  <dc:description/>
  <cp:lastModifiedBy>Michael McInnis</cp:lastModifiedBy>
  <cp:revision>3</cp:revision>
  <dcterms:created xsi:type="dcterms:W3CDTF">2026-08-13T01:03:00Z</dcterms:created>
  <dcterms:modified xsi:type="dcterms:W3CDTF">2026-08-13T14:53:00Z</dcterms:modified>
</cp:coreProperties>
</file>